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5A26" w:rsidRPr="006C5A26" w:rsidRDefault="006C5A26" w:rsidP="006C5A26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6C5A26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84. Федеральная рабочая программа по учебному предмету Родная (татарская) литература</w:t>
      </w:r>
      <w:bookmarkStart w:id="0" w:name="129257"/>
      <w:bookmarkEnd w:id="0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" w:name="129258"/>
      <w:bookmarkEnd w:id="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84.1. Федеральная рабочая программа по учебному предмету "Родная (татарская) литература" (предметная область "Родной язык и родная литература") (далее соответственно - программа по родной (татарской) литературе, родная (татарская) литература, татарская литература) разработана для обучающихся, владеющих татарским языком, и включает пояснительную записку, содержание обучения, планируемые результаты освоения программы по родной (татарской) литературе.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" w:name="129259"/>
      <w:bookmarkEnd w:id="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84.2. Пояснительная записка отражает общие цели изучения родной (татарской) литературы, место в структуре учебного плана, а также подходы к отбору содержания, к определению планируемых результатов.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" w:name="129260"/>
      <w:bookmarkEnd w:id="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84.3. 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" w:name="129261"/>
      <w:bookmarkEnd w:id="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84.4. Планируемые результаты освоения программы по родной (татарской) литературе включают личностные,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метапредметные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результаты за весь период обучения на уровне среднего общего образования, а также предметные результаты за каждый год обучения.</w:t>
      </w:r>
    </w:p>
    <w:p w:rsidR="006C5A26" w:rsidRPr="006C5A26" w:rsidRDefault="006C5A26" w:rsidP="00DA3B23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6C5A26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84.5. Пояснительная записка</w:t>
      </w:r>
      <w:bookmarkStart w:id="5" w:name="129262"/>
      <w:bookmarkStart w:id="6" w:name="_GoBack"/>
      <w:bookmarkEnd w:id="5"/>
      <w:bookmarkEnd w:id="6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" w:name="129263"/>
      <w:bookmarkEnd w:id="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84.5.1. Программа по родной (татарской) литературе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" w:name="129264"/>
      <w:bookmarkEnd w:id="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84.5.2. В основу курса "Родная литература (татарская)" в 10 - 11 классах положены принципы связи искусства с жизнью, единства формы и содержания, традиций и новаторства, осмысление обучающимися историко-литературных сведений, нравственно-этических представлений, освоение основных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теоретиколитературных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" w:name="129265"/>
      <w:bookmarkEnd w:id="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84.5.3. В содержании программы по родной (татарской) литературе выделяются следующие содержательные линии: литература татарского народа, проблемно-тематические блоки, теория литературы, которые ориентируются на достижение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метапредметных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предметных результатов и охватывают формирование различных компетенций.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" w:name="129266"/>
      <w:bookmarkEnd w:id="1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84.5.4. В основе содержания и структуры программы преподавания татарской литературы в 10 - 11 классах лежит концепция модульного преподавания, где выделяются такие проблемно-тематические блоки как "Личность и общество", "Личность и история", "Личность и семейные ценности", "Личность и природа" и другие, что дает возможность для формирования восприятия литературы как самостоятельно развивающейся эстетической системы, основанной на раскрытии взаимосвязей литературных произведений, в контексте их восприятия, общественной и культурно-исторической значимости.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" w:name="129267"/>
      <w:bookmarkEnd w:id="1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84.5.5. Изучение родной (татарской) литературы направлено на достижение следующих целей: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" w:name="129268"/>
      <w:bookmarkEnd w:id="1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формирование культуры читательского восприятия;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" w:name="129269"/>
      <w:bookmarkEnd w:id="1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достижение читательской самостоятельности обучающихся, приобретенных на уроках при обучении литературе навыков анализа и интерпретации литературных текстов.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" w:name="129270"/>
      <w:bookmarkEnd w:id="1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84.5.6. Достижение поставленных целей реализации программы по родной (татарской) литературе предусматривает решение следующих задач: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" w:name="129271"/>
      <w:bookmarkEnd w:id="1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формирование ценностного отношения к родной (татарской) литературе, осознание ее роли как духовной и национальной культурной ценности;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" w:name="129272"/>
      <w:bookmarkEnd w:id="1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овладение навыком анализа текста художественного произведения (умение выделять основные темы произведения, его проблематику, определять жанровые и родовые, сюжетные и композиционные решения автора, место, время и способ изображения действия, стилистическое и речевое своеобразие текста, прямой и переносные планы текста);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" w:name="129273"/>
      <w:bookmarkEnd w:id="1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" w:name="129274"/>
      <w:bookmarkEnd w:id="1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" w:name="129275"/>
      <w:bookmarkEnd w:id="1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формирование умения самостоятельно создавать тексты различных жанров (ответы на вопросы, рецензии, аннотации и другие);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0" w:name="129276"/>
      <w:bookmarkEnd w:id="2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овладение умением определять стратегию своего чтения, осуществление читательского выбора;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1" w:name="129277"/>
      <w:bookmarkEnd w:id="2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формирование умения использовать в читательской, учебной и исследовательской деятельности ресурсы библиотек, музеев, архивов, в том числе цифровых, виртуальных;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2" w:name="129278"/>
      <w:bookmarkEnd w:id="2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овладение различными формами продуктивной читательской и текстовой деятельности (проектные и исследовательские работы о литературе, искусстве и другие);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3" w:name="129279"/>
      <w:bookmarkEnd w:id="2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4" w:name="129280"/>
      <w:bookmarkEnd w:id="2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84.5.7. Общее число часов, рекомендованных для изучения родной (татарской) литературы, - 68 часов: в 10 классе - 34 часа (1 час в неделю), в 11 классе - 34 часа (1 час в неделю).</w:t>
      </w:r>
    </w:p>
    <w:p w:rsidR="006C5A26" w:rsidRPr="006C5A26" w:rsidRDefault="006C5A26" w:rsidP="00DA3B23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6C5A26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84.6. Содержание обучения в 10 классе</w:t>
      </w:r>
      <w:bookmarkStart w:id="25" w:name="129281"/>
      <w:bookmarkEnd w:id="25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6" w:name="129282"/>
      <w:bookmarkEnd w:id="2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84.6.1. Человек как высшая ценность. Человек, нравственное начало в человеке, проблема духовного потенциала личности и его реализация, свое "Я"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7" w:name="129283"/>
      <w:bookmarkEnd w:id="27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8" w:name="129284"/>
      <w:bookmarkEnd w:id="2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84.6.1.2. Повесть Г.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Рахима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"Идел" ("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Идель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"). Поиски героем смысла жизни. Мотив одиночества. Выражение душевных настроений, состояний человека через описание картин природы. Роль перцептивного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хронотопа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 понимании психологического состояния лирического героя. Нерасторжимость судьбы человека с судьбой нации.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29" w:name="129285"/>
      <w:bookmarkEnd w:id="29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0" w:name="129286"/>
      <w:bookmarkEnd w:id="30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1" w:name="129287"/>
      <w:bookmarkEnd w:id="31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2" w:name="129288"/>
      <w:bookmarkEnd w:id="32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3" w:name="129289"/>
      <w:bookmarkEnd w:id="33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4" w:name="129290"/>
      <w:bookmarkEnd w:id="34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5" w:name="129291"/>
      <w:bookmarkEnd w:id="3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84.6.2. Человек и семья. Человек и семейные отношения. Место человека в семье. Любовь в жизни человека. Доверие, уважение, верность - главные семейные ценности. Роль родителей в семье. Проблема полноценности семьи.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6" w:name="129292"/>
      <w:bookmarkEnd w:id="36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7" w:name="129293"/>
      <w:bookmarkEnd w:id="37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8" w:name="129294"/>
      <w:bookmarkEnd w:id="3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 xml:space="preserve">84.6.2.3. Поэма И.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Юзеева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Гашыйклар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тавы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" ("Гора влюбленных"). Оригинальность сюжета, романтический пафос, раскрытие характеров в их духовном противостоянии. Любовь как высшая ценность. Связь жизненной философии с идеализацией любви. Проблемы верности, чести, уважения к чувствам близких людей.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9" w:name="129295"/>
      <w:bookmarkEnd w:id="39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0" w:name="129296"/>
      <w:bookmarkEnd w:id="40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1" w:name="129297"/>
      <w:bookmarkEnd w:id="4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84.6.2.6. Стихотворение М.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Джалиля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Ышанма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" ("Не верь"). 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2" w:name="129298"/>
      <w:bookmarkEnd w:id="4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84.6.2.7. Рассказ Р.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Мухаметшина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Тырыйк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" ("Прыгун"), Осознание общечеловеческих ценностей. Образ семьи в детском восприятии.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3" w:name="129299"/>
      <w:bookmarkEnd w:id="43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4" w:name="129300"/>
      <w:bookmarkEnd w:id="4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84.6.3. Человек и национальный характер. 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5" w:name="129301"/>
      <w:bookmarkEnd w:id="45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6" w:name="129302"/>
      <w:bookmarkEnd w:id="46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7" w:name="129303"/>
      <w:bookmarkEnd w:id="4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84.6.3.3. Стихотворение Р.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Зайдуллы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Карап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торам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Казаныма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" ("Любуюсь Казанью"). Образ Казани сквозь призму времени: прошлое, настоящее и будущее татарского народа.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8" w:name="129304"/>
      <w:bookmarkEnd w:id="48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49" w:name="129305"/>
      <w:bookmarkEnd w:id="49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0" w:name="129306"/>
      <w:bookmarkEnd w:id="5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84.6.4. Теория литературы.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1" w:name="129307"/>
      <w:bookmarkEnd w:id="5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Пафос, сентиментальный пафос, драматический пафос, романтический пафос, сатирический пафос, фарс, контраст, риторический вопрос, национальный характер.</w:t>
      </w:r>
    </w:p>
    <w:p w:rsidR="006C5A26" w:rsidRPr="006C5A26" w:rsidRDefault="006C5A26" w:rsidP="00DA3B23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6C5A26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84.7. Содержание обучения в 11 классе</w:t>
      </w:r>
      <w:bookmarkStart w:id="52" w:name="129308"/>
      <w:bookmarkEnd w:id="52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3" w:name="129309"/>
      <w:bookmarkEnd w:id="5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84.7.1. Человек и общество. Личность в социуме, влияние социальной среды на личность человека, взаимоотношения человека и общества, человек и государственная система, гражданственность и патриотизм, интересы личности, интересы общества, интересы государства, жизнь и идеология.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4" w:name="129310"/>
      <w:bookmarkEnd w:id="54"/>
    </w:p>
    <w:p w:rsidR="006C5A26" w:rsidRPr="006C5A26" w:rsidRDefault="006C5A26" w:rsidP="006C5A26">
      <w:pPr>
        <w:spacing w:after="30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5" w:name="129311"/>
      <w:bookmarkEnd w:id="55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6" w:name="129312"/>
      <w:bookmarkEnd w:id="56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7" w:name="129313"/>
      <w:bookmarkEnd w:id="57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8" w:name="129314"/>
      <w:bookmarkEnd w:id="5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84.7.1.5. Драма Х.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Такташа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Югалган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матурлык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" ("Утраченная красота").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59" w:name="129315"/>
      <w:bookmarkEnd w:id="59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0" w:name="129316"/>
      <w:bookmarkEnd w:id="6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84.7.1.7. Стихотворение Р. Валиева 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Ватаным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" ("Отчизна моя"). Патриотический настрой стихотворения. Образ народа-победителя. Чувство гордости за свою родину, за свой народ.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1" w:name="129317"/>
      <w:bookmarkEnd w:id="6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84.7.2. 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2" w:name="129318"/>
      <w:bookmarkEnd w:id="6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 xml:space="preserve">84.7.2.1. Стихотворение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Дардменда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"Без" ("Мы"). Жизнь лирического героя, размышления о ходе истории и судьбы человека. Вопросы жизни и смерти, судьбы, бренности жизни. Экзистенциальный мотив.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3" w:name="129319"/>
      <w:bookmarkEnd w:id="63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4" w:name="129320"/>
      <w:bookmarkEnd w:id="6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84.7.2.3. Рассказ Р.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Галиуллина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Боссоойко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" ("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Боссоойко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"). Образ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Гиззатуллы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5" w:name="129321"/>
      <w:bookmarkEnd w:id="65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6" w:name="129322"/>
      <w:bookmarkEnd w:id="66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7" w:name="129323"/>
      <w:bookmarkEnd w:id="67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8" w:name="129324"/>
      <w:bookmarkEnd w:id="6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84.7.3. Человек и природа. Взаимосвязь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ее понимание, сохранение.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9" w:name="129325"/>
      <w:bookmarkEnd w:id="6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84.7.3.1. Стихотворение К.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Булатовой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Шушы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яктан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,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шушы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туфрактан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без" ("Отсюда родом"). Изображение жизни природы и жизни человека в их нерасторжимом единстве. Выражение переживаний и мироощущения лирического героя.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0" w:name="129326"/>
      <w:bookmarkEnd w:id="70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1" w:name="129327"/>
      <w:bookmarkEnd w:id="7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84.7.3.3. Повесть Ф. Байрамовой "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Болын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" ("Луг"),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2" w:name="129328"/>
      <w:bookmarkEnd w:id="7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84.7.3.4. Повесть Н.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Гиматдиновой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"Ак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торна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каргышы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" ("Заклинание белого журавля"). Мифологический сюжет.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Мифологизмы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3" w:name="129329"/>
      <w:bookmarkEnd w:id="7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84.7.4. Теория литературы.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4" w:name="129330"/>
      <w:bookmarkEnd w:id="7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Героический пафос, авторский стиль, композиция, театральный роман, экзистенциализм, психологический реализм,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мифологизм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магический реализм, ретроспекция.</w:t>
      </w:r>
    </w:p>
    <w:p w:rsidR="006C5A26" w:rsidRPr="006C5A26" w:rsidRDefault="006C5A26" w:rsidP="00DA3B23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6C5A26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84.8. Планируемые результаты освоения программы по родной (татарской) литературе на уровне среднего общего образования</w:t>
      </w:r>
      <w:bookmarkStart w:id="75" w:name="129331"/>
      <w:bookmarkEnd w:id="75"/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6" w:name="129332"/>
      <w:bookmarkEnd w:id="7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84.8.1. В результате изучения родной (татарской) литературы на уровне среднего общего образования у обучающегося будут сформированы следующие личностные результаты: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7" w:name="129333"/>
      <w:bookmarkEnd w:id="7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1) гражданского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8" w:name="129334"/>
      <w:bookmarkEnd w:id="78"/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79" w:name="129335"/>
      <w:bookmarkEnd w:id="7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своих конституционных прав и обязанностей, уважение закона и правопорядка;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0" w:name="129336"/>
      <w:bookmarkEnd w:id="8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принятие традиционных национальных, общечеловеческих гуманистических, демократических ценностей, семейных ценностей, в том числе в сопоставлении с жизненными ситуациями, изображенными в литературных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1" w:name="129337"/>
      <w:bookmarkEnd w:id="8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2" w:name="129338"/>
      <w:bookmarkEnd w:id="8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3" w:name="129339"/>
      <w:bookmarkEnd w:id="8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умение взаимодействовать с социальными институтами в соответствии с их функциями и назначением;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4" w:name="129340"/>
      <w:bookmarkEnd w:id="8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готовность к гуманитарной и волонтерской деятельности;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5" w:name="129341"/>
      <w:bookmarkEnd w:id="8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2) патриотического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6" w:name="129342"/>
      <w:bookmarkEnd w:id="8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7" w:name="129343"/>
      <w:bookmarkEnd w:id="8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ценностное отношение к государственным символам, историческому и природному наследию, памятникам, традициям народов России, внимание к их воплощению в татарской литературе, а также к достижениям России в науке, искусстве, спорте, технологиях и труде, отраженным в художественных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8" w:name="129344"/>
      <w:bookmarkEnd w:id="8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идейная убежденность, готовность к служению Отечеству и его защите, ответственность за его судьбу в том числе воспитанные на примерах из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9" w:name="129345"/>
      <w:bookmarkEnd w:id="8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3) духовно-нравственного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0" w:name="129346"/>
      <w:bookmarkEnd w:id="9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духовных ценностей российского народа;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1" w:name="129347"/>
      <w:bookmarkEnd w:id="91"/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нравственного сознания, норм этичного поведения;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2" w:name="129348"/>
      <w:bookmarkEnd w:id="9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способность оценивать ситуацию и принимать осознанные решения, ориентируясь на морально-нравственные нормы и ценности, характеризуя поведение и поступки персонажей художественной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3" w:name="129349"/>
      <w:bookmarkEnd w:id="9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личного вклада в построение устойчивого будущего;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4" w:name="129350"/>
      <w:bookmarkEnd w:id="9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 и, в том числе с использованием литературных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5" w:name="129351"/>
      <w:bookmarkEnd w:id="9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4) эстетического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6" w:name="129352"/>
      <w:bookmarkEnd w:id="9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7" w:name="129353"/>
      <w:bookmarkEnd w:id="9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 в том числе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8" w:name="129354"/>
      <w:bookmarkEnd w:id="9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убежденность в значимости для личности и общества отечественного и мирового искусства, этнических культурных традиций и устного народного творчества;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99" w:name="129355"/>
      <w:bookmarkEnd w:id="9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родной (татарской) литературе;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0" w:name="129356"/>
      <w:bookmarkEnd w:id="10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5) физического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1" w:name="129357"/>
      <w:bookmarkEnd w:id="101"/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здорового и безопасного образа жизни, ответственного отношения к своему здоровью;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2" w:name="129358"/>
      <w:bookmarkEnd w:id="10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потребность в физическом совершенствовании, занятиях спортивно-оздоровительной деятельностью;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3" w:name="129359"/>
      <w:bookmarkEnd w:id="10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активное неприятие вредных привычек и иных форм причинения вреда физическому и психическому здоровью, в том числе с соответствующей оценкой поведения и поступков литературных героев;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4" w:name="129360"/>
      <w:bookmarkEnd w:id="10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6) трудового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5" w:name="129361"/>
      <w:bookmarkEnd w:id="10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к труду, осознание ценности мастерства, трудолюбие в том числе при чтении произведений о труде и тружениках, а также на основе знакомства с профессиональной деятельностью героев отдельных литературных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6" w:name="129362"/>
      <w:bookmarkEnd w:id="10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 в процессе литературного образования;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7" w:name="129363"/>
      <w:bookmarkEnd w:id="10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в том числе ориентируясь на поступки литературных героев;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8" w:name="129364"/>
      <w:bookmarkEnd w:id="10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и способность к образованию и самообразованию, к продуктивной читательской деятельности на протяжении всей жизни;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9" w:name="129365"/>
      <w:bookmarkEnd w:id="10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7) экологического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0" w:name="129366"/>
      <w:bookmarkEnd w:id="110"/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представленных в татарской литературе;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1" w:name="129367"/>
      <w:bookmarkEnd w:id="11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планирование и осуществление действий в окружающей среде на основе знания целей устойчивого развития человечества, с учетом осмысления опыта литературных героев;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2" w:name="129368"/>
      <w:bookmarkEnd w:id="11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активное неприятие действий, приносящих вред окружающей среде, в том числе показанных в литературных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3" w:name="129369"/>
      <w:bookmarkEnd w:id="11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4" w:name="129370"/>
      <w:bookmarkEnd w:id="11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расширение опыта деятельности экологической направленности, в том числе представленной в литературных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5" w:name="129371"/>
      <w:bookmarkEnd w:id="11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8) ценности научного познания: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6" w:name="129372"/>
      <w:bookmarkEnd w:id="116"/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7" w:name="129373"/>
      <w:bookmarkEnd w:id="11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8" w:name="129374"/>
      <w:bookmarkEnd w:id="11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осознание ценности научной деятельности, готовность осуществлять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учебноисследовательскую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проектную деятельность индивидуально и в группе, в том числе на литературные темы.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19" w:name="129375"/>
      <w:bookmarkEnd w:id="11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84.8.2. В процессе достижения личностных результатов освоения обучающимися программы среднего общего образования, в том числе литературного образования, у обучающихся совершенствуется эмоциональный интеллект, предполагающий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0" w:name="129376"/>
      <w:bookmarkEnd w:id="12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самосознания, включающего способность понимать свое эмоциональное состояние, видеть направление развития собственной эмоциональной сферы, быть уверенным в себе;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1" w:name="129377"/>
      <w:bookmarkEnd w:id="12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саморегулирования, включающего самоконтроль, умение принимать ответственность за свое поведение, способность проявлять гибкость и адаптироваться к эмоциональным изменениям, быть открытым новому;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2" w:name="129378"/>
      <w:bookmarkEnd w:id="12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3" w:name="129379"/>
      <w:bookmarkEnd w:id="123"/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эмпатии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4" w:name="129380"/>
      <w:bookmarkEnd w:id="12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учетом собственного читательского опыта.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5" w:name="129381"/>
      <w:bookmarkEnd w:id="12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 В результате изучения родной (татарской) 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6" w:name="129382"/>
      <w:bookmarkEnd w:id="12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84.8.3.1. 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7" w:name="129383"/>
      <w:bookmarkEnd w:id="12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самостоятельно формулировать и актуализировать проблему, рассматривать ее всесторонне;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8" w:name="129384"/>
      <w:bookmarkEnd w:id="12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9" w:name="129385"/>
      <w:bookmarkEnd w:id="12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цели деятельности, задавать параметры и критерии их достижения;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0" w:name="129386"/>
      <w:bookmarkEnd w:id="13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выявлять закономерности и противоречия в рассматриваемых явлениях, в том числе при изучении литературных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1" w:name="129387"/>
      <w:bookmarkEnd w:id="13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вносить коррективы в деятельность, оценивать риски и соответствие результатов целям;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2" w:name="129388"/>
      <w:bookmarkEnd w:id="13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развивать креативное мышление при решении жизненных проблем с учетом собственного читательского опыта.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3" w:name="129389"/>
      <w:bookmarkEnd w:id="13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84.8.3.2. 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4" w:name="129390"/>
      <w:bookmarkEnd w:id="13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учебно-исследовательской и проектной деятельности на основе литературного материала, навыками разрешения проблем с использованием художественных произведений,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5" w:name="129391"/>
      <w:bookmarkEnd w:id="13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осуществлять различные виды деятельности по получению нового знания по родной (татарской) литературе, его интерпретации, преобразованию и применению в различных учебных ситуациях, в том числе при создании учебных проектов;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6" w:name="129392"/>
      <w:bookmarkEnd w:id="13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научной терминологией, общенаучными ключевыми понятиями и методами современного литературоведения;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7" w:name="129393"/>
      <w:bookmarkEnd w:id="13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ставить и формулировать собственные задачи в образовательной деятельности и жизненных ситуациях с учетом собственного читательского опыта;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8" w:name="129394"/>
      <w:bookmarkEnd w:id="13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39" w:name="129395"/>
      <w:bookmarkEnd w:id="13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0" w:name="129396"/>
      <w:bookmarkEnd w:id="14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давать оценку новым ситуациям, оценивать приобретенный опыт;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1" w:name="129397"/>
      <w:bookmarkEnd w:id="14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уметь переносить знания, в том числе полученные в результате чтения и изучения литературных произведений, в познавательную и практическую области жизнедеятельности;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2" w:name="129398"/>
      <w:bookmarkEnd w:id="14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уметь интегрировать знания из разных предметных областей;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3" w:name="129399"/>
      <w:bookmarkEnd w:id="14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выдвигать новые идеи, оригинальные подходы, предлагать альтернативные способы решения проблем.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4" w:name="129400"/>
      <w:bookmarkEnd w:id="14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84.8.3.3. У обучающегося будут сформированы умения работать с информацией как часть познавательных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5" w:name="129401"/>
      <w:bookmarkEnd w:id="14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получения информации, в том числе литературоведческой,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при изучении той или иной темы по родной (татарской) литературе;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6" w:name="129402"/>
      <w:bookmarkEnd w:id="14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создавать тексты в различных форматах и жанрах с учетом назначения информации и ее целевой аудитории, выбирая оптимальную форму представления и визуализации;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7" w:name="129403"/>
      <w:bookmarkEnd w:id="14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достоверность литературной и другой информации, ее соответствие правовым и морально-этическим нормам;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8" w:name="129404"/>
      <w:bookmarkEnd w:id="14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49" w:name="129405"/>
      <w:bookmarkEnd w:id="14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защиты личной информации, соблюдать требования информационной безопасности.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0" w:name="129406"/>
      <w:bookmarkEnd w:id="15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84.8.3.4. У обучающегося будут сформированы умения общения как часть коммуникативных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1" w:name="129407"/>
      <w:bookmarkEnd w:id="15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осуществлять коммуникацию во всех сферах жизни, в том числе на уроке родной (татарской)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2" w:name="129408"/>
      <w:bookmarkEnd w:id="15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3" w:name="129409"/>
      <w:bookmarkEnd w:id="15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различными способами общения и взаимодействия;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4" w:name="129410"/>
      <w:bookmarkEnd w:id="15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аргументированно вести диалог, развернуто и логично излагать в процессе анализа литературного произведения свою точку зрения с использованием языковых средств.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5" w:name="129411"/>
      <w:bookmarkEnd w:id="15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84.8.3.5. У обучающегося будут сформированы умения самоорганизации как части регулятивных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6" w:name="129412"/>
      <w:bookmarkEnd w:id="15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деятельности, включая изучение литературных произведений, и жизненных ситуациях;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7" w:name="129413"/>
      <w:bookmarkEnd w:id="15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самостоятельно составлять план решения проблемы при изучении родной (татарской) литературы с учетом имеющихся ресурсов, собственных возможностей и предпочтений;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8" w:name="129414"/>
      <w:bookmarkEnd w:id="15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расширять рамки учебного предмета на основе личных предпочтений с использованием читательского опыта;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9" w:name="129415"/>
      <w:bookmarkEnd w:id="15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делать осознанный выбор, аргументировать его, брать ответственность за результаты выбора;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0" w:name="129416"/>
      <w:bookmarkEnd w:id="16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приобретенный опыт с учетом литературных знаний;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1" w:name="129417"/>
      <w:bookmarkEnd w:id="16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стремиться к формированию и проявлению широкой эрудиции в разных областях знаний; в том числе в вопросах татарской литературы, постоянно повышать свой образовательный и культурный уровень.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2" w:name="129418"/>
      <w:bookmarkEnd w:id="16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84.8.3.6. У обучающегося будут сформированы умения самоконтроля как части регулятивных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3" w:name="129419"/>
      <w:bookmarkEnd w:id="16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4" w:name="129420"/>
      <w:bookmarkEnd w:id="16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5" w:name="129421"/>
      <w:bookmarkEnd w:id="16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приемы рефлексии для оценки ситуации, выбора верного решения;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6" w:name="129422"/>
      <w:bookmarkEnd w:id="16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оценивать риски и своевременно принимать решение по их снижению.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7" w:name="129423"/>
      <w:bookmarkEnd w:id="16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84.8.3.7. У обучающегося будут сформированы умения принятия себя и других людей как части регулятивных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8" w:name="129424"/>
      <w:bookmarkEnd w:id="16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принимать себя, понимая свои недостатки и достоинства;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69" w:name="129425"/>
      <w:bookmarkEnd w:id="16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принимать мотивы и аргументы других людей при анализе результатов деятельности, в том числе в процессе чтения литературы и обсуждения литературных героев и проблем, поставленных в художественных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0" w:name="129426"/>
      <w:bookmarkEnd w:id="17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признавать свое право и право других на ошибку в дискуссиях на литературные темы;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1" w:name="129427"/>
      <w:bookmarkEnd w:id="17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развивать способность видеть мир с позиции другого человека, используя знания по литературе.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2" w:name="129428"/>
      <w:bookmarkEnd w:id="17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84.8.3.8. У обучающегося будут сформированы умения совместной деятельности: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3" w:name="129429"/>
      <w:bookmarkEnd w:id="17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и использовать преимущества командной и индивидуальной работы;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4" w:name="129430"/>
      <w:bookmarkEnd w:id="17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выбирать тематику и </w:t>
      </w:r>
      <w:proofErr w:type="gram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методы совместных действий с учетом общих интересов</w:t>
      </w:r>
      <w:proofErr w:type="gram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возможностей каждого члена коллектива;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5" w:name="129431"/>
      <w:bookmarkEnd w:id="17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учетом мнений участников, обсуждать результаты совместной работы;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6" w:name="129432"/>
      <w:bookmarkEnd w:id="17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7" w:name="129433"/>
      <w:bookmarkEnd w:id="17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предлагать новые проекты, в том числе литературные, оценивать идеи с позиции новизны, оригинальности, практической значимости;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8" w:name="129434"/>
      <w:bookmarkEnd w:id="17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родной (татарской) литературе;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79" w:name="129435"/>
      <w:bookmarkEnd w:id="17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проявлять творческие способности и воображение, быть инициативным.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0" w:name="129436"/>
      <w:bookmarkEnd w:id="18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84.8.4. Предметные результаты изучения родной (татарской) литературы. К концу обучения в 10 классе обучающийся научится: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1" w:name="129437"/>
      <w:bookmarkEnd w:id="18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демонстрировать знание произведений родной (татарской) литературы в рамках программы данного класса;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2" w:name="129438"/>
      <w:bookmarkEnd w:id="18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выявлять жанрово-родовую специфику художественного произведения;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3" w:name="129439"/>
      <w:bookmarkEnd w:id="18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тематику, проблематику, идейно-художественное содержание литературного произведения;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4" w:name="129440"/>
      <w:bookmarkEnd w:id="18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литературоведческие термины в процессе анализа и интерпретации произведения;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5" w:name="129441"/>
      <w:bookmarkEnd w:id="185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стили художественных произведений, выявлять принадлежность произведения к определенному литературному направлению (течению);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6" w:name="129442"/>
      <w:bookmarkEnd w:id="186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давать оценку интерпретации литературного произведения (в живописи, театре, музыке);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7" w:name="129443"/>
      <w:bookmarkEnd w:id="187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выполнять творческие, проектные работы в сфере литературы и искусства.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8" w:name="129444"/>
      <w:bookmarkEnd w:id="188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84.8.5. Предметные результаты изучения родной (татарской) литературы. К концу обучения в 11 классе обучающийся научится: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89" w:name="129445"/>
      <w:bookmarkEnd w:id="189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0" w:name="129446"/>
      <w:bookmarkEnd w:id="190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аргументировать устно и письменно свое отношение к тематике, проблематике и идейно-художественному содержанию литературного произведения;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1" w:name="129447"/>
      <w:bookmarkEnd w:id="191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художественную картину жизни, созданную в литературном произведении, в единстве эмоционального личностного восприятия и интеллектуального понимания;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2" w:name="129448"/>
      <w:bookmarkEnd w:id="192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3" w:name="129449"/>
      <w:bookmarkEnd w:id="193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индивидуальный стиль автора;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94" w:name="129450"/>
      <w:bookmarkEnd w:id="194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предлагать собственные обоснованные интерпретации литературных произведений.</w:t>
      </w:r>
    </w:p>
    <w:p w:rsidR="006C5A26" w:rsidRPr="006C5A26" w:rsidRDefault="006C5A26" w:rsidP="00DA3B23">
      <w:pPr>
        <w:spacing w:after="0" w:line="351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</w:pPr>
      <w:r w:rsidRPr="006C5A26">
        <w:rPr>
          <w:rFonts w:ascii="Arial" w:eastAsia="Times New Roman" w:hAnsi="Arial" w:cs="Arial"/>
          <w:b/>
          <w:bCs/>
          <w:color w:val="333333"/>
          <w:kern w:val="36"/>
          <w:sz w:val="27"/>
          <w:szCs w:val="27"/>
          <w:lang w:eastAsia="ru-RU"/>
        </w:rPr>
        <w:t>84.8. Планируемые результаты освоения программы по родной (татарской) литературе на уровне среднего общего образования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84.8.1. В результате изучения родной (татарской) литературы на уровне среднего общего образования у обучающегося будут сформированы следующие личностные результаты: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1) гражданского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гражданской позиции обучающегося как активного и ответственного члена российского общества;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своих конституционных прав и обязанностей, уважение закона и правопорядка;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принятие традиционных национальных, общечеловеческих гуманистических, демократических ценностей, семейных ценностей, в том числе в сопоставлении с жизненными ситуациями, изображенными в литературных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вести совместную деятельность в интересах гражданского общества, участвовать в самоуправлении в образовательной организации;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умение взаимодействовать с социальными институтами в соответствии с их функциями и назначением;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к гуманитарной и волонтерской деятельности;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2) патриотического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ценностное отношение к государственным символам, историческому и природному наследию, памятникам, традициям народов России, внимание к их воплощению в татарской литературе, а также к достижениям России в науке, искусстве, спорте, технологиях и труде, отраженным в художественных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идейная убежденность, готовность к служению Отечеству и его защите, ответственность за его судьбу в том числе воспитанные на примерах из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3) духовно-нравственного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духовных ценностей российского народа;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нравственного сознания, норм этичного поведения;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способность оценивать ситуацию и принимать осознанные решения, ориентируясь на морально-нравственные нормы и ценности, характеризуя поведение и поступки персонажей художественной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осознание личного вклада в построение устойчивого будущего;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 и, в том числе с использованием литературных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4) эстетического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 в том числе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убежденность в значимости для личности и общества отечественного и мирового искусства, этнических культурных традиций и устного народного творчества;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родной (татарской) литературе;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5) физического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здорового и безопасного образа жизни, ответственного отношения к своему здоровью;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потребность в физическом совершенствовании, занятиях спортивно-оздоровительной деятельностью;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активное неприятие вредных привычек и иных форм причинения вреда физическому и психическому здоровью, в том числе с соответствующей оценкой поведения и поступков литературных героев;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6) трудового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к труду, осознание ценности мастерства, трудолюбие в том числе при чтении произведений о труде и тружениках, а также на основе знакомства с профессиональной деятельностью героев отдельных литературных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 в процессе литературного образования;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в том числе ориентируясь на поступки литературных героев;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готовность и способность к образованию и самообразованию, к продуктивной читательской деятельности на протяжении всей жизни;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7) экологического воспитания: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представленных в татарской литературе;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планирование и осуществление действий в окружающей среде на основе знания целей устойчивого развития человечества, с учетом осмысления опыта литературных героев;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активное неприятие действий, приносящих вред окружающей среде, в том числе показанных в литературных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умение прогнозировать неблагоприятные экологические последствия предпринимаемых действий и предотвращать их;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расширение опыта деятельности экологической направленности, в том числе представленной в литературных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8) ценности научного познания: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осознание ценности научной деятельности, готовность осуществлять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учебноисследовательскую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проектную деятельность индивидуально и в группе, в том числе на литературные темы.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84.8.2. В процессе достижения личностных результатов освоения обучающимися программы среднего общего образования, в том числе литературного образования, у обучающихся совершенствуется эмоциональный интеллект, предполагающий </w:t>
      </w: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сформированность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самосознания, включающего способность понимать свое эмоциональное состояние, видеть направление развития собственной эмоциональной сферы, быть уверенным в себе;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саморегулирования, включающего самоконтроль, умение принимать ответственность за свое поведение, способность проявлять гибкость и адаптироваться к эмоциональным изменениям, быть открытым новому;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proofErr w:type="spell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эмпатии</w:t>
      </w:r>
      <w:proofErr w:type="spell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учетом собственного читательского опыта.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 В результате изучения родной (татарской) 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84.8.3.1. 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самостоятельно формулировать и актуализировать проблему, рассматривать ее всесторонне;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устанавливать существенный признак или основания для сравнения литературных героев, художественных произведений и их фрагментов, классификации и обобщения литературных фактов;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цели деятельности, задавать параметры и критерии их достижения;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выявлять закономерности и противоречия в рассматриваемых явлениях, в том числе при изучении литературных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вносить коррективы в деятельность, оценивать риски и соответствие результатов целям;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развивать креативное мышление при решении жизненных проблем с учетом собственного читательского опыта.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84.8.3.2. 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владеть навыками учебно-исследовательской и проектной деятельности на основе литературного материала, навыками разрешения проблем с использованием художественных произведений, способностью и готовностью к самостоятельному </w:t>
      </w: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поиску методов решения практических задач, применению различных методов познания;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осуществлять различные виды деятельности по получению нового знания по родной (татарской) литературе, его интерпретации, преобразованию и применению в различных учебных ситуациях, в том числе при создании учебных проектов;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научной терминологией, общенаучными ключевыми понятиями и методами современного литературоведения;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ставить и формулировать собственные задачи в образовательной деятельности и жизненных ситуациях с учетом собственного читательского опыта;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давать оценку новым ситуациям, оценивать приобретенный опыт;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уметь переносить знания, в том числе полученные в результате чтения и изучения литературных произведений, в познавательную и практическую области жизнедеятельности;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уметь интегрировать знания из разных предметных областей;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выдвигать новые идеи, оригинальные подходы, предлагать альтернативные способы решения проблем.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84.8.3.3. У обучающегося будут сформированы умения работать с информацией как часть познавательных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получения информации, в том числе литературоведческой,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при изучении той или иной темы по родной (татарской) литературе;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создавать тексты в различных форматах и жанрах с учетом назначения информации и ее целевой аудитории, выбирая оптимальную форму представления и визуализации;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достоверность литературной и другой информации, ее соответствие правовым и морально-этическим нормам;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защиты личной информации, соблюдать требования информационной безопасности.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84.8.3.4. У обучающегося будут сформированы умения общения как часть коммуникативных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осуществлять коммуникацию во всех сферах жизни, в том числе на уроке родной (татарской) литературы;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различными способами общения и взаимодействия;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аргументированно вести диалог, развернуто и логично излагать в процессе анализа литературного произведения свою точку зрения с использованием языковых средств.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84.8.3.5. У обучающегося будут сформированы умения самоорганизации как части регулятивных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деятельности, включая изучение литературных произведений, и жизненных ситуациях;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самостоятельно составлять план решения проблемы при изучении родной (татарской) литературы с учетом имеющихся ресурсов, собственных возможностей и предпочтений;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расширять рамки учебного предмета на основе личных предпочтений с использованием читательского опыта;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делать осознанный выбор, аргументировать его, брать ответственность за результаты выбора;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приобретенный опыт с учетом литературных знаний;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стремиться к формированию и проявлению широкой эрудиции в разных областях знаний; в том числе в вопросах татарской литературы, постоянно повышать свой образовательный и культурный уровень.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84.8.3.6. У обучающегося будут сформированы умения самоконтроля как части регулятивных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приемы рефлексии для оценки ситуации, выбора верного решения;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риски и своевременно принимать решение по их снижению.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84.8.3.7. У обучающегося будут сформированы умения принятия себя и других людей как части регулятивных универсальных учебных действий: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принимать себя, понимая свои недостатки и достоинства;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принимать мотивы и аргументы других людей при анализе результатов деятельности, в том числе в процессе чтения литературы и обсуждения литературных героев и проблем, поставленных в художественных произведениях;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признавать свое право и право других на ошибку в дискуссиях на литературные темы;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развивать способность видеть мир с позиции другого человека, используя знания по литературе.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84.8.3.8. У обучающегося будут сформированы умения совместной деятельности: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и использовать преимущества командной и индивидуальной работы;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выбирать тематику и </w:t>
      </w:r>
      <w:proofErr w:type="gramStart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методы совместных действий с учетом общих интересов</w:t>
      </w:r>
      <w:proofErr w:type="gramEnd"/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возможностей каждого члена коллектива;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учетом мнений участников, обсуждать результаты совместной работы;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предлагать новые проекты, в том числе литературные, оценивать идеи с позиции новизны, оригинальности, практической значимости;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родной (татарской) литературе;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проявлять творческие способности и воображение, быть инициативным.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84.8.4. Предметные результаты изучения родной (татарской) литературы. К концу обучения в 10 классе обучающийся научится: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lastRenderedPageBreak/>
        <w:t>демонстрировать знание произведений родной (татарской) литературы в рамках программы данного класса;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выявлять жанрово-родовую специфику художественного произведения;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тематику, проблематику, идейно-художественное содержание литературного произведения;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использовать литературоведческие термины в процессе анализа и интерпретации произведения;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стили художественных произведений, выявлять принадлежность произведения к определенному литературному направлению (течению);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давать оценку интерпретации литературного произведения (в живописи, театре, музыке);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выполнять творческие, проектные работы в сфере литературы и искусства.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84.8.5. Предметные результаты изучения родной (татарской) литературы. К концу обучения в 11 классе обучающийся научится: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аргументировать устно и письменно свое отношение к тематике, проблематике и идейно-художественному содержанию литературного произведения;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художественную картину жизни, созданную в литературном произведении, в единстве эмоционального личностного восприятия и интеллектуального понимания;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определять индивидуальный стиль автора;</w:t>
      </w:r>
    </w:p>
    <w:p w:rsidR="006C5A26" w:rsidRPr="006C5A26" w:rsidRDefault="006C5A26" w:rsidP="006C5A26">
      <w:pPr>
        <w:spacing w:after="0" w:line="293" w:lineRule="atLeast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6C5A26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предлагать собственные обоснованные интерпретации литературных произведений.</w:t>
      </w:r>
    </w:p>
    <w:p w:rsidR="007F1CB9" w:rsidRDefault="007F1CB9"/>
    <w:sectPr w:rsidR="007F1C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082"/>
    <w:rsid w:val="001E1082"/>
    <w:rsid w:val="006C5A26"/>
    <w:rsid w:val="007F1CB9"/>
    <w:rsid w:val="00DA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68CA3"/>
  <w15:chartTrackingRefBased/>
  <w15:docId w15:val="{9A2EB8E5-17A5-4ACA-A5EA-D09BEFB6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C5A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C5A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pboth">
    <w:name w:val="pboth"/>
    <w:basedOn w:val="a"/>
    <w:rsid w:val="006C5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475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1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7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35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1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9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262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1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42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4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6160</Words>
  <Characters>35118</Characters>
  <Application>Microsoft Office Word</Application>
  <DocSecurity>0</DocSecurity>
  <Lines>292</Lines>
  <Paragraphs>82</Paragraphs>
  <ScaleCrop>false</ScaleCrop>
  <Company/>
  <LinksUpToDate>false</LinksUpToDate>
  <CharactersWithSpaces>41196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tatartele12@outlook.com</dc:creator>
  <cp:keywords/>
  <dc:description/>
  <cp:lastModifiedBy>tatartele12@outlook.com</cp:lastModifiedBy>
  <cp:revision>3</cp:revision>
  <dcterms:created xsi:type="dcterms:W3CDTF">2023-10-02T07:00:00Z</dcterms:created>
  <dcterms:modified xsi:type="dcterms:W3CDTF">2023-10-02T07:02:00Z</dcterms:modified>
</cp:coreProperties>
</file>